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4F532" w14:textId="29742FD7" w:rsidR="00CD5DD1" w:rsidRPr="00C71004" w:rsidRDefault="00CD5DD1" w:rsidP="00CD5DD1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object w:dxaOrig="1440" w:dyaOrig="1440" w14:anchorId="22AF7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40605161" r:id="rId8"/>
        </w:objec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W</w:t>
      </w: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ashington Parish Council</w:t>
      </w:r>
    </w:p>
    <w:p w14:paraId="4B4F7ADF" w14:textId="77777777" w:rsidR="00CD5DD1" w:rsidRPr="00C71004" w:rsidRDefault="00CD5DD1" w:rsidP="00CD5DD1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432992A8" w14:textId="77777777" w:rsidR="00CD5DD1" w:rsidRPr="00C71004" w:rsidRDefault="00CD5DD1" w:rsidP="00CD5DD1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2CEC021C" w14:textId="77777777" w:rsidR="00CD5DD1" w:rsidRPr="00C71004" w:rsidRDefault="00CD5DD1" w:rsidP="00CD5DD1">
      <w:pPr>
        <w:ind w:left="-284" w:right="119" w:firstLine="1"/>
        <w:rPr>
          <w:sz w:val="24"/>
          <w:szCs w:val="24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P Heeley,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a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C71004">
        <w:rPr>
          <w:sz w:val="24"/>
          <w:szCs w:val="24"/>
        </w:rPr>
        <w:t>NOTICE is hereby given, and Councillors are SUMMONED to attend a meeting of The Planning and Transport Committee</w:t>
      </w:r>
      <w:r w:rsidRPr="00C71004">
        <w:t xml:space="preserve"> </w:t>
      </w:r>
      <w:r w:rsidRPr="00C71004">
        <w:rPr>
          <w:sz w:val="24"/>
          <w:szCs w:val="24"/>
        </w:rPr>
        <w:t>on:</w:t>
      </w:r>
    </w:p>
    <w:p w14:paraId="7519C628" w14:textId="77777777" w:rsidR="00CD5DD1" w:rsidRPr="00C71004" w:rsidRDefault="00CD5DD1" w:rsidP="00CD5DD1">
      <w:pPr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14:paraId="78D3F280" w14:textId="77777777" w:rsidR="00CD5DD1" w:rsidRPr="00C71004" w:rsidRDefault="00CD5DD1" w:rsidP="00CD5DD1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20</w:t>
      </w:r>
      <w:r w:rsidRPr="00352C57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proofErr w:type="gramStart"/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January,</w:t>
      </w:r>
      <w:proofErr w:type="gramEnd"/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14:paraId="760B1002" w14:textId="77777777" w:rsidR="00CD5DD1" w:rsidRPr="00C71004" w:rsidRDefault="00CD5DD1" w:rsidP="00CD5DD1">
      <w:pPr>
        <w:autoSpaceDE w:val="0"/>
        <w:autoSpaceDN w:val="0"/>
        <w:adjustRightInd w:val="0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C71004">
        <w:rPr>
          <w:rFonts w:eastAsia="Times New Roman" w:cs="Times New Roman"/>
          <w:b/>
          <w:sz w:val="36"/>
          <w:szCs w:val="36"/>
          <w:lang w:eastAsia="en-GB"/>
        </w:rPr>
        <w:t>At 7.45pm</w:t>
      </w:r>
      <w:r w:rsidRPr="00C71004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</w:t>
      </w:r>
      <w:proofErr w:type="spellStart"/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>Doré</w:t>
      </w:r>
      <w:proofErr w:type="spellEnd"/>
      <w:r w:rsidRPr="00C71004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Room</w:t>
      </w:r>
      <w:r w:rsidRPr="00C71004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14:paraId="21721224" w14:textId="77777777" w:rsidR="00CD5DD1" w:rsidRPr="00C71004" w:rsidRDefault="00CD5DD1" w:rsidP="00CD5DD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14:paraId="302EBAD5" w14:textId="77777777" w:rsidR="00CD5DD1" w:rsidRPr="00C71004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apologies for absence</w:t>
      </w:r>
    </w:p>
    <w:p w14:paraId="0BC2495C" w14:textId="77777777" w:rsidR="00CD5DD1" w:rsidRPr="00C71004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378508F1" w14:textId="77777777" w:rsidR="00CD5DD1" w:rsidRPr="00C71004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18</w:t>
      </w:r>
      <w:r w:rsidRPr="006B29FB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November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,</w:t>
      </w:r>
      <w:proofErr w:type="gramEnd"/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2019. </w:t>
      </w:r>
    </w:p>
    <w:p w14:paraId="05B4DA13" w14:textId="77777777" w:rsidR="00CD5DD1" w:rsidRPr="00C71004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 </w:t>
      </w:r>
      <w:bookmarkStart w:id="0" w:name="_Hlk18574518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061EBA30" w14:textId="77777777" w:rsidR="00CD5DD1" w:rsidRPr="00C71004" w:rsidRDefault="00CD5DD1" w:rsidP="00CD5DD1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transport matters. This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0"/>
    <w:p w14:paraId="63D96827" w14:textId="77777777" w:rsidR="00CD5DD1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Matters arising from previous minutes</w:t>
      </w:r>
    </w:p>
    <w:p w14:paraId="267D7A29" w14:textId="77777777" w:rsidR="00CD5DD1" w:rsidRPr="00C71004" w:rsidRDefault="00CD5DD1" w:rsidP="00CD5DD1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36C43024" w14:textId="77777777" w:rsidR="00CD5DD1" w:rsidRDefault="00CD5DD1" w:rsidP="00CD5DD1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1F77A63A" w14:textId="77777777" w:rsidR="00CD5DD1" w:rsidRDefault="00CD5DD1" w:rsidP="00CD5DD1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WSCC/001/20 – Washington Sand Pit Hampers La,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Sullington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RH20 3EX </w:t>
      </w:r>
    </w:p>
    <w:p w14:paraId="4C30CE0B" w14:textId="77777777" w:rsidR="00CD5DD1" w:rsidRDefault="00CD5DD1" w:rsidP="00CD5DD1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396937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Variation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of conditions 1,2,4,8,19 and 22 of planning permission WSCC/009/18/SR</w:t>
      </w:r>
    </w:p>
    <w:p w14:paraId="075D6713" w14:textId="77777777" w:rsidR="00CD5DD1" w:rsidRDefault="00CD5DD1" w:rsidP="00CD5DD1">
      <w:pPr>
        <w:autoSpaceDE w:val="0"/>
        <w:autoSpaceDN w:val="0"/>
        <w:adjustRightInd w:val="0"/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to allow two further years’ extraction and restoration by 2028. </w:t>
      </w:r>
      <w:r w:rsidRPr="003E0A40"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 xml:space="preserve">  </w:t>
      </w:r>
    </w:p>
    <w:p w14:paraId="2547E6AC" w14:textId="77777777" w:rsidR="00CD5DD1" w:rsidRDefault="00CD5DD1" w:rsidP="00CD5DD1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i/>
          <w:iCs/>
          <w:color w:val="000000"/>
          <w:sz w:val="24"/>
          <w:szCs w:val="24"/>
          <w:lang w:eastAsia="en-GB"/>
        </w:rPr>
        <w:t>Application details circulated with Agenda</w:t>
      </w:r>
    </w:p>
    <w:p w14:paraId="526912C0" w14:textId="77777777" w:rsidR="00CD5DD1" w:rsidRDefault="00CD5DD1" w:rsidP="00CD5DD1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bookmarkStart w:id="1" w:name="_Hlk29885830"/>
      <w:r w:rsidRPr="00A35C7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DC/19/2469 – Bracken Cottage, Bracken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Close, S</w:t>
      </w:r>
      <w:r w:rsidRPr="00A35C79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torrington 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RH20 3HT</w:t>
      </w:r>
    </w:p>
    <w:p w14:paraId="2401276B" w14:textId="77777777" w:rsidR="00CD5DD1" w:rsidRDefault="00CD5DD1" w:rsidP="00CD5DD1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Surgery to 2 x Oak trees (tree preservation orders</w:t>
      </w:r>
      <w:bookmarkEnd w:id="1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)</w:t>
      </w:r>
    </w:p>
    <w:p w14:paraId="5B51FB47" w14:textId="77777777" w:rsidR="00CD5DD1" w:rsidRPr="00C71004" w:rsidRDefault="00CD5DD1" w:rsidP="00CD5DD1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14:paraId="7321B09A" w14:textId="77777777" w:rsidR="00CD5DD1" w:rsidRPr="00C71004" w:rsidRDefault="00CD5DD1" w:rsidP="00CD5DD1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6E80EDAB" w14:textId="77777777" w:rsidR="00CD5DD1" w:rsidRPr="00C71004" w:rsidRDefault="00CD5DD1" w:rsidP="00CD5DD1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632A9E59" w14:textId="77777777" w:rsidR="00CD5DD1" w:rsidRPr="003625FE" w:rsidRDefault="00CD5DD1" w:rsidP="00CD5DD1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14:paraId="7509A574" w14:textId="77777777" w:rsidR="00CD5DD1" w:rsidRDefault="00CD5DD1" w:rsidP="00CD5DD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Cs/>
          <w:i/>
          <w:iCs/>
          <w:sz w:val="24"/>
          <w:szCs w:val="24"/>
          <w:lang w:eastAsia="en-GB"/>
        </w:rPr>
      </w:pPr>
      <w:bookmarkStart w:id="2" w:name="_Hlk29888249"/>
      <w:r w:rsidRPr="00572C39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on </w:t>
      </w:r>
      <w:r w:rsidRPr="00572C39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Regulation 18 Public Consultation of the 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>HDC Local Plan 2019 – 2036</w:t>
      </w:r>
    </w:p>
    <w:p w14:paraId="0E1D4D47" w14:textId="77777777" w:rsidR="00CD5DD1" w:rsidRPr="00F72B88" w:rsidRDefault="00CD5DD1" w:rsidP="00CD5DD1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i/>
          <w:iCs/>
          <w:sz w:val="24"/>
          <w:szCs w:val="24"/>
          <w:u w:val="single"/>
          <w:lang w:eastAsia="en-GB"/>
        </w:rPr>
      </w:pP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To Report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on the 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Soft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>S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and </w:t>
      </w: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>R</w:t>
      </w:r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eview of the West </w:t>
      </w:r>
      <w:bookmarkStart w:id="3" w:name="_GoBack"/>
      <w:bookmarkEnd w:id="3"/>
      <w:r w:rsidRPr="00572C39">
        <w:rPr>
          <w:rFonts w:eastAsia="Times New Roman" w:cs="Times New Roman"/>
          <w:bCs/>
          <w:i/>
          <w:iCs/>
          <w:sz w:val="24"/>
          <w:szCs w:val="24"/>
          <w:lang w:eastAsia="en-GB"/>
        </w:rPr>
        <w:t>Sussex Joint Minerals Local Plan</w:t>
      </w:r>
    </w:p>
    <w:bookmarkEnd w:id="2"/>
    <w:p w14:paraId="152A5345" w14:textId="77777777" w:rsidR="00CD5DD1" w:rsidRPr="00C71004" w:rsidRDefault="00CD5DD1" w:rsidP="00CD5DD1">
      <w:pPr>
        <w:keepNext/>
        <w:autoSpaceDE w:val="0"/>
        <w:autoSpaceDN w:val="0"/>
        <w:adjustRightInd w:val="0"/>
        <w:ind w:left="-42"/>
        <w:contextualSpacing/>
        <w:outlineLvl w:val="4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lastRenderedPageBreak/>
        <w:t>To Report on scheduled road works in the parish.</w:t>
      </w:r>
    </w:p>
    <w:p w14:paraId="13C93391" w14:textId="77777777" w:rsidR="00CD5DD1" w:rsidRPr="00C71004" w:rsidRDefault="00CD5DD1" w:rsidP="00CD5DD1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14:paraId="28CC0FAE" w14:textId="77777777" w:rsidR="00CD5DD1" w:rsidRPr="00C71004" w:rsidRDefault="00CD5DD1" w:rsidP="00CD5DD1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14:paraId="37823D0F" w14:textId="77777777" w:rsidR="00CD5DD1" w:rsidRPr="00C71004" w:rsidRDefault="00CD5DD1" w:rsidP="00CD5DD1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Meeting,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3</w:t>
      </w:r>
      <w:r w:rsidRPr="00F15F5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en-GB"/>
        </w:rPr>
        <w:t>February,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2020</w:t>
      </w:r>
    </w:p>
    <w:p w14:paraId="1A6D40CB" w14:textId="77777777" w:rsidR="00CD5DD1" w:rsidRDefault="00CD5DD1" w:rsidP="00CD5DD1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Open Space and Planning &amp; Transport Committees: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17</w:t>
      </w:r>
      <w:r w:rsidRPr="00F15F5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en-GB"/>
        </w:rPr>
        <w:t>February,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2020</w:t>
      </w:r>
    </w:p>
    <w:p w14:paraId="6C5B6524" w14:textId="77777777" w:rsidR="00CD5DD1" w:rsidRPr="00C71004" w:rsidRDefault="00CD5DD1" w:rsidP="00CD5DD1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 xml:space="preserve">        </w:t>
      </w:r>
    </w:p>
    <w:p w14:paraId="0943F52A" w14:textId="77777777" w:rsidR="00CD5DD1" w:rsidRPr="00C71004" w:rsidRDefault="00CD5DD1" w:rsidP="00CD5DD1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0F211311" w14:textId="77777777" w:rsidR="00CD5DD1" w:rsidRPr="00C71004" w:rsidRDefault="00CD5DD1" w:rsidP="00CD5DD1">
      <w:pPr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14:paraId="02E53F9B" w14:textId="77777777" w:rsidR="00CD5DD1" w:rsidRPr="00C71004" w:rsidRDefault="00CD5DD1" w:rsidP="00CD5DD1">
      <w:pPr>
        <w:rPr>
          <w:rFonts w:eastAsia="Times New Roman" w:cs="Times New Roman"/>
          <w:sz w:val="24"/>
          <w:szCs w:val="24"/>
          <w:lang w:eastAsia="en-GB"/>
        </w:rPr>
      </w:pPr>
    </w:p>
    <w:p w14:paraId="2FC5DB47" w14:textId="77777777" w:rsidR="00CD5DD1" w:rsidRPr="00C71004" w:rsidRDefault="00CD5DD1" w:rsidP="00CD5DD1">
      <w:pPr>
        <w:rPr>
          <w:rFonts w:eastAsia="Times New Roman" w:cs="Times New Roman"/>
          <w:sz w:val="24"/>
          <w:szCs w:val="24"/>
          <w:lang w:eastAsia="en-GB"/>
        </w:rPr>
      </w:pPr>
    </w:p>
    <w:p w14:paraId="5479EE96" w14:textId="77777777" w:rsidR="00CD5DD1" w:rsidRPr="00C71004" w:rsidRDefault="00CD5DD1" w:rsidP="00CD5DD1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64C2DF62" w14:textId="77777777" w:rsidR="00CD5DD1" w:rsidRPr="00C71004" w:rsidRDefault="00CD5DD1" w:rsidP="00CD5DD1">
      <w:pPr>
        <w:widowControl w:val="0"/>
        <w:tabs>
          <w:tab w:val="left" w:pos="7709"/>
        </w:tabs>
        <w:jc w:val="both"/>
        <w:rPr>
          <w:sz w:val="24"/>
          <w:szCs w:val="24"/>
        </w:rPr>
      </w:pPr>
      <w:bookmarkStart w:id="4" w:name="_Hlk22060876"/>
      <w:r w:rsidRPr="00C71004">
        <w:rPr>
          <w:rFonts w:eastAsia="Times New Roman" w:cs="Times New Roman"/>
          <w:b/>
          <w:sz w:val="24"/>
          <w:szCs w:val="24"/>
          <w:lang w:eastAsia="en-GB"/>
        </w:rPr>
        <w:t>MEMBERS OF THE PUBLIC AND PRESS ARE WELCOME TO ATTEND THIS MEETING</w:t>
      </w:r>
      <w:r w:rsidRPr="00C71004">
        <w:rPr>
          <w:sz w:val="24"/>
          <w:szCs w:val="24"/>
        </w:rPr>
        <w:t xml:space="preserve"> </w:t>
      </w:r>
    </w:p>
    <w:p w14:paraId="2300AC36" w14:textId="77777777" w:rsidR="00CD5DD1" w:rsidRPr="00C71004" w:rsidRDefault="00CD5DD1" w:rsidP="00CD5DD1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Please note that the proceedings of this meeting may be recorded in line with regulations set out in the Openness of Local Government Bodies Regulations 2014 and the Council’s</w:t>
      </w:r>
    </w:p>
    <w:p w14:paraId="6BDB65E3" w14:textId="77777777" w:rsidR="00CD5DD1" w:rsidRPr="00C71004" w:rsidRDefault="00CD5DD1" w:rsidP="00CD5DD1">
      <w:pPr>
        <w:widowControl w:val="0"/>
        <w:tabs>
          <w:tab w:val="left" w:pos="7709"/>
        </w:tabs>
        <w:jc w:val="both"/>
        <w:rPr>
          <w:sz w:val="24"/>
          <w:szCs w:val="24"/>
        </w:rPr>
      </w:pPr>
      <w:r w:rsidRPr="00C71004">
        <w:rPr>
          <w:sz w:val="24"/>
          <w:szCs w:val="24"/>
        </w:rPr>
        <w:t>adopted Standing Orders which are published on its website</w:t>
      </w:r>
      <w:bookmarkEnd w:id="4"/>
      <w:r w:rsidRPr="00C71004">
        <w:rPr>
          <w:sz w:val="24"/>
          <w:szCs w:val="24"/>
        </w:rPr>
        <w:t>.</w:t>
      </w:r>
    </w:p>
    <w:p w14:paraId="64595112" w14:textId="77777777" w:rsidR="0081680E" w:rsidRDefault="0081680E"/>
    <w:sectPr w:rsidR="0081680E" w:rsidSect="00CD5DD1"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2DDC" w14:textId="77777777" w:rsidR="00591B55" w:rsidRDefault="00591B55" w:rsidP="00CD5DD1">
      <w:r>
        <w:separator/>
      </w:r>
    </w:p>
  </w:endnote>
  <w:endnote w:type="continuationSeparator" w:id="0">
    <w:p w14:paraId="6A4D6549" w14:textId="77777777" w:rsidR="00591B55" w:rsidRDefault="00591B55" w:rsidP="00CD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94BF" w14:textId="43235369" w:rsidR="00CD5DD1" w:rsidRDefault="00CD5DD1" w:rsidP="00CD5DD1">
    <w:pPr>
      <w:pStyle w:val="Footer"/>
      <w:jc w:val="right"/>
    </w:pPr>
    <w:r>
      <w:t>Published 14.01.2020</w:t>
    </w:r>
  </w:p>
  <w:p w14:paraId="70225FD0" w14:textId="77777777" w:rsidR="00CD5DD1" w:rsidRDefault="00CD5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60A92" w14:textId="77777777" w:rsidR="00591B55" w:rsidRDefault="00591B55" w:rsidP="00CD5DD1">
      <w:r>
        <w:separator/>
      </w:r>
    </w:p>
  </w:footnote>
  <w:footnote w:type="continuationSeparator" w:id="0">
    <w:p w14:paraId="051877F2" w14:textId="77777777" w:rsidR="00591B55" w:rsidRDefault="00591B55" w:rsidP="00CD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D1"/>
    <w:rsid w:val="00591B55"/>
    <w:rsid w:val="0081680E"/>
    <w:rsid w:val="00C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739904"/>
  <w15:chartTrackingRefBased/>
  <w15:docId w15:val="{6B8D6544-EAEF-49AB-9E09-7BC9C204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DD1"/>
  </w:style>
  <w:style w:type="paragraph" w:styleId="Footer">
    <w:name w:val="footer"/>
    <w:basedOn w:val="Normal"/>
    <w:link w:val="FooterChar"/>
    <w:uiPriority w:val="99"/>
    <w:unhideWhenUsed/>
    <w:rsid w:val="00CD5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2020-01-15T14:51:00Z</dcterms:created>
  <dcterms:modified xsi:type="dcterms:W3CDTF">2020-01-15T14:53:00Z</dcterms:modified>
</cp:coreProperties>
</file>